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text" w:horzAnchor="page" w:tblpX="7342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981"/>
      </w:tblGrid>
      <w:tr w14:paraId="5030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</w:trPr>
        <w:tc>
          <w:tcPr>
            <w:tcW w:w="889" w:type="dxa"/>
          </w:tcPr>
          <w:p w14:paraId="5563837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编号</w:t>
            </w:r>
          </w:p>
        </w:tc>
        <w:tc>
          <w:tcPr>
            <w:tcW w:w="1981" w:type="dxa"/>
          </w:tcPr>
          <w:p w14:paraId="65B79DE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2026-Y0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8</w:t>
            </w:r>
          </w:p>
        </w:tc>
      </w:tr>
    </w:tbl>
    <w:p w14:paraId="1DAFAC4C">
      <w:pPr>
        <w:jc w:val="right"/>
        <w:rPr>
          <w:rFonts w:hAnsi="宋体"/>
          <w:bCs/>
          <w:sz w:val="32"/>
          <w:szCs w:val="32"/>
        </w:rPr>
      </w:pPr>
    </w:p>
    <w:p w14:paraId="1AF6E23A">
      <w:pPr>
        <w:spacing w:line="560" w:lineRule="exact"/>
        <w:jc w:val="center"/>
        <w:rPr>
          <w:rFonts w:hint="eastAsia" w:hAnsi="宋体" w:eastAsiaTheme="minorEastAsia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公共厕所、垃圾房维修（2026年）</w:t>
      </w:r>
    </w:p>
    <w:p w14:paraId="6B406E00">
      <w:pPr>
        <w:spacing w:line="560" w:lineRule="exact"/>
        <w:ind w:firstLine="640" w:firstLineChars="200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32"/>
          <w:szCs w:val="32"/>
        </w:rPr>
        <w:t xml:space="preserve">                中标结果公示</w:t>
      </w:r>
    </w:p>
    <w:p w14:paraId="06F15DA1">
      <w:pPr>
        <w:spacing w:line="560" w:lineRule="exact"/>
        <w:ind w:firstLine="560" w:firstLineChars="200"/>
        <w:rPr>
          <w:bCs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公共厕所、垃圾房维修（2026年）</w:t>
      </w:r>
      <w:r>
        <w:rPr>
          <w:rFonts w:hint="eastAsia"/>
          <w:bCs/>
          <w:sz w:val="28"/>
          <w:szCs w:val="28"/>
        </w:rPr>
        <w:t>于2026年</w:t>
      </w:r>
      <w:r>
        <w:rPr>
          <w:rFonts w:hint="eastAsia"/>
          <w:bCs/>
          <w:sz w:val="28"/>
          <w:szCs w:val="28"/>
          <w:lang w:val="en-US" w:eastAsia="zh-CN"/>
        </w:rPr>
        <w:t>5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  <w:lang w:val="en-US" w:eastAsia="zh-CN"/>
        </w:rPr>
        <w:t>13</w:t>
      </w:r>
      <w:r>
        <w:rPr>
          <w:rFonts w:hint="eastAsia"/>
          <w:bCs/>
          <w:sz w:val="28"/>
          <w:szCs w:val="28"/>
        </w:rPr>
        <w:t>日上午09：30分在上海市松江区中山街道茸平路168号331室进行施工评标会议，评标结果公示如下：</w:t>
      </w:r>
    </w:p>
    <w:p w14:paraId="3CAB0F45">
      <w:pPr>
        <w:spacing w:line="560" w:lineRule="exact"/>
        <w:ind w:left="559" w:leftChars="266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</w:rPr>
        <w:t>中标单位：上海泗岚建设科技有限公司</w:t>
      </w:r>
      <w:r>
        <w:rPr>
          <w:rFonts w:hint="eastAsia"/>
          <w:bCs/>
          <w:sz w:val="28"/>
          <w:szCs w:val="28"/>
        </w:rPr>
        <w:br w:type="textWrapping"/>
      </w:r>
      <w:r>
        <w:rPr>
          <w:rFonts w:hint="eastAsia"/>
          <w:bCs/>
          <w:sz w:val="28"/>
          <w:szCs w:val="28"/>
        </w:rPr>
        <w:t>中标</w:t>
      </w:r>
      <w:r>
        <w:rPr>
          <w:rFonts w:hint="eastAsia"/>
          <w:bCs/>
          <w:sz w:val="28"/>
          <w:szCs w:val="28"/>
          <w:lang w:val="en-US" w:eastAsia="zh-CN"/>
        </w:rPr>
        <w:t>金额及下浮率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 xml:space="preserve">598975.00元，下浮率3%   </w:t>
      </w:r>
    </w:p>
    <w:p w14:paraId="1488159D">
      <w:pPr>
        <w:spacing w:line="560" w:lineRule="exac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施工工期：施工工期</w:t>
      </w:r>
      <w:r>
        <w:rPr>
          <w:rFonts w:hint="eastAsia"/>
          <w:bCs/>
          <w:sz w:val="28"/>
          <w:szCs w:val="28"/>
          <w:lang w:val="en-US" w:eastAsia="zh-CN"/>
        </w:rPr>
        <w:t>365</w:t>
      </w:r>
      <w:r>
        <w:rPr>
          <w:rFonts w:hint="eastAsia"/>
          <w:bCs/>
          <w:sz w:val="28"/>
          <w:szCs w:val="28"/>
        </w:rPr>
        <w:t>日历天</w:t>
      </w:r>
    </w:p>
    <w:p w14:paraId="07D7AA52">
      <w:pPr>
        <w:spacing w:line="560" w:lineRule="exact"/>
        <w:ind w:firstLine="560" w:firstLineChars="200"/>
        <w:rPr>
          <w:bCs/>
          <w:sz w:val="28"/>
          <w:szCs w:val="28"/>
          <w:shd w:val="clear" w:color="FFFFFF" w:fill="D9D9D9"/>
        </w:rPr>
      </w:pPr>
      <w:r>
        <w:rPr>
          <w:rFonts w:hint="eastAsia"/>
          <w:bCs/>
          <w:sz w:val="28"/>
          <w:szCs w:val="28"/>
        </w:rPr>
        <w:t>评标专家：薛飞、杨艳蓉、张伟伟、瞿永兴</w:t>
      </w:r>
      <w:r>
        <w:rPr>
          <w:rFonts w:hint="eastAsia"/>
          <w:bCs/>
          <w:sz w:val="28"/>
          <w:szCs w:val="28"/>
          <w:lang w:eastAsia="zh-CN"/>
        </w:rPr>
        <w:t>、</w:t>
      </w:r>
      <w:r>
        <w:rPr>
          <w:rFonts w:hint="eastAsia"/>
          <w:bCs/>
          <w:sz w:val="28"/>
          <w:szCs w:val="28"/>
        </w:rPr>
        <w:t>李化龙</w:t>
      </w:r>
    </w:p>
    <w:p w14:paraId="1F75376D"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本公示自发布之日起1个工作日内，投标人或者其他利害关系人对本项目评标结果有异议的，应当以书面署名形式在公示期间向招标人或招标代理机构提出。</w:t>
      </w:r>
    </w:p>
    <w:p w14:paraId="3CFEEDC4">
      <w:pPr>
        <w:pStyle w:val="3"/>
      </w:pPr>
    </w:p>
    <w:p w14:paraId="3310C2C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招标单位：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上海市松江区人民政府中山街道办事处</w:t>
      </w:r>
      <w:bookmarkStart w:id="0" w:name="_GoBack"/>
      <w:bookmarkEnd w:id="0"/>
    </w:p>
    <w:p w14:paraId="40507D3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代建单位：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上海茸和投资管理有限公司</w:t>
      </w:r>
    </w:p>
    <w:p w14:paraId="75963D60">
      <w:pPr>
        <w:spacing w:line="560" w:lineRule="exact"/>
        <w:rPr>
          <w:sz w:val="28"/>
          <w:szCs w:val="28"/>
        </w:rPr>
      </w:pPr>
    </w:p>
    <w:p w14:paraId="7DD9BDE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招标代理机构：上海华厍建设管理有限公司</w:t>
      </w:r>
    </w:p>
    <w:p w14:paraId="0255D79C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地址：上海市松江区方塔北路639号A栋202</w:t>
      </w:r>
    </w:p>
    <w:p w14:paraId="49D2371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联系人：张老师</w:t>
      </w:r>
    </w:p>
    <w:p w14:paraId="1B1C2C8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电话：15316018431                    </w:t>
      </w:r>
    </w:p>
    <w:p w14:paraId="03168333">
      <w:pPr>
        <w:spacing w:line="560" w:lineRule="exact"/>
        <w:ind w:firstLine="560" w:firstLineChars="200"/>
        <w:jc w:val="right"/>
        <w:rPr>
          <w:sz w:val="28"/>
          <w:szCs w:val="28"/>
        </w:rPr>
      </w:pPr>
    </w:p>
    <w:p w14:paraId="76A7A96A">
      <w:pPr>
        <w:spacing w:line="56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公告发布日期：2026年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701" w:bottom="69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FmMGY5ZjgzNzYxYzEyOWZlYTI4Nzg3OTIxN2YifQ=="/>
  </w:docVars>
  <w:rsids>
    <w:rsidRoot w:val="009A3CFC"/>
    <w:rsid w:val="0028020D"/>
    <w:rsid w:val="002877B9"/>
    <w:rsid w:val="002F6F0B"/>
    <w:rsid w:val="00574510"/>
    <w:rsid w:val="005D5CCE"/>
    <w:rsid w:val="006705DE"/>
    <w:rsid w:val="007F78F8"/>
    <w:rsid w:val="009A3CFC"/>
    <w:rsid w:val="00D073CE"/>
    <w:rsid w:val="01A273CF"/>
    <w:rsid w:val="0AD2318C"/>
    <w:rsid w:val="0FD25BCC"/>
    <w:rsid w:val="140034F5"/>
    <w:rsid w:val="186C040F"/>
    <w:rsid w:val="191E418A"/>
    <w:rsid w:val="1EC5351A"/>
    <w:rsid w:val="21985A72"/>
    <w:rsid w:val="24627D13"/>
    <w:rsid w:val="29CD3CFA"/>
    <w:rsid w:val="2B9323D2"/>
    <w:rsid w:val="2E0350C9"/>
    <w:rsid w:val="2EB71160"/>
    <w:rsid w:val="303248A1"/>
    <w:rsid w:val="342F5BE2"/>
    <w:rsid w:val="3B3B5AF0"/>
    <w:rsid w:val="3F316C2F"/>
    <w:rsid w:val="48995D46"/>
    <w:rsid w:val="48D53EE6"/>
    <w:rsid w:val="4A8467ED"/>
    <w:rsid w:val="4BBD5D03"/>
    <w:rsid w:val="4EF835DF"/>
    <w:rsid w:val="5379614C"/>
    <w:rsid w:val="53960364"/>
    <w:rsid w:val="5F3062DF"/>
    <w:rsid w:val="60FA6846"/>
    <w:rsid w:val="672236D2"/>
    <w:rsid w:val="67EE31DB"/>
    <w:rsid w:val="6A10732C"/>
    <w:rsid w:val="6C755470"/>
    <w:rsid w:val="6DDF452D"/>
    <w:rsid w:val="70525246"/>
    <w:rsid w:val="71655D30"/>
    <w:rsid w:val="76D2043E"/>
    <w:rsid w:val="78031D93"/>
    <w:rsid w:val="7BDE5917"/>
    <w:rsid w:val="7CE6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0000EE"/>
      <w:u w:val="none"/>
    </w:rPr>
  </w:style>
  <w:style w:type="character" w:styleId="9">
    <w:name w:val="Hyperlink"/>
    <w:basedOn w:val="7"/>
    <w:autoRedefine/>
    <w:qFormat/>
    <w:uiPriority w:val="0"/>
    <w:rPr>
      <w:color w:val="0000FF"/>
      <w:u w:val="none"/>
    </w:rPr>
  </w:style>
  <w:style w:type="paragraph" w:customStyle="1" w:styleId="1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2BBA-F361-425A-82E1-C28974772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324</Words>
  <Characters>376</Characters>
  <Lines>3</Lines>
  <Paragraphs>1</Paragraphs>
  <TotalTime>1</TotalTime>
  <ScaleCrop>false</ScaleCrop>
  <LinksUpToDate>false</LinksUpToDate>
  <CharactersWithSpaces>417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2018-06-08T14:45:00Z</dcterms:created>
  <dc:creator>赵冲123456</dc:creator>
  <cp:lastModifiedBy>HJJ</cp:lastModifiedBy>
  <cp:lastPrinted>2024-11-15T07:31:00Z</cp:lastPrinted>
  <dcterms:modified xsi:type="dcterms:W3CDTF">2026-05-14T00:25:34Z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DD301032E5E54A748BB9DE3B78180080_13</vt:lpwstr>
  </property>
  <property fmtid="{D5CDD505-2E9C-101B-9397-08002B2CF9AE}" pid="4" name="KSOTemplateDocerSaveRecord">
    <vt:lpwstr>eyJoZGlkIjoiNjU4MjNkMWZjYzViMTUxZGFmYWFkZWU0YjVmMmEzZjIiLCJ1c2VySWQiOiIxMTU5MTI5MTIzIn0=</vt:lpwstr>
  </property>
</Properties>
</file>